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0DF" w:rsidRDefault="008B70DF" w:rsidP="008B70DF">
      <w:r>
        <w:rPr>
          <w:rFonts w:hint="eastAsia"/>
        </w:rPr>
        <w:t>【岗位名称】</w:t>
      </w:r>
      <w:r w:rsidR="00DA0599">
        <w:rPr>
          <w:rFonts w:hint="eastAsia"/>
        </w:rPr>
        <w:t>前沿</w:t>
      </w:r>
      <w:r w:rsidR="00DC5D0C">
        <w:rPr>
          <w:rFonts w:hint="eastAsia"/>
        </w:rPr>
        <w:t>探索</w:t>
      </w:r>
      <w:r>
        <w:rPr>
          <w:rFonts w:hint="eastAsia"/>
        </w:rPr>
        <w:t>工程师</w:t>
      </w:r>
    </w:p>
    <w:p w:rsidR="008B70DF" w:rsidRDefault="008B70DF" w:rsidP="008B70DF">
      <w:r>
        <w:rPr>
          <w:rFonts w:hint="eastAsia"/>
        </w:rPr>
        <w:t>【岗位薪资】</w:t>
      </w:r>
      <w:r w:rsidR="00537CDE">
        <w:rPr>
          <w:rFonts w:hint="eastAsia"/>
        </w:rPr>
        <w:t>年薪</w:t>
      </w:r>
      <w:r w:rsidR="00537CDE">
        <w:rPr>
          <w:rFonts w:hint="eastAsia"/>
        </w:rPr>
        <w:t>25-45</w:t>
      </w:r>
      <w:r w:rsidR="00537CDE">
        <w:t>W</w:t>
      </w:r>
    </w:p>
    <w:p w:rsidR="008B70DF" w:rsidRDefault="001F2702" w:rsidP="008B70DF">
      <w:r>
        <w:rPr>
          <w:rFonts w:hint="eastAsia"/>
        </w:rPr>
        <w:t>【工作地点】北京市海淀区学院路</w:t>
      </w:r>
      <w:r>
        <w:rPr>
          <w:rFonts w:hint="eastAsia"/>
        </w:rPr>
        <w:t>20</w:t>
      </w:r>
      <w:r>
        <w:rPr>
          <w:rFonts w:hint="eastAsia"/>
        </w:rPr>
        <w:t>号院</w:t>
      </w:r>
    </w:p>
    <w:p w:rsidR="001F2702" w:rsidRDefault="001F2702" w:rsidP="008B70DF">
      <w:pPr>
        <w:rPr>
          <w:rStyle w:val="a7"/>
        </w:rPr>
      </w:pPr>
      <w:r>
        <w:rPr>
          <w:rFonts w:hint="eastAsia"/>
        </w:rPr>
        <w:t>【简历接收】</w:t>
      </w:r>
      <w:hyperlink r:id="rId7" w:history="1">
        <w:r w:rsidRPr="00A17307">
          <w:rPr>
            <w:rStyle w:val="a7"/>
          </w:rPr>
          <w:t>hr@lx-ar.com</w:t>
        </w:r>
      </w:hyperlink>
    </w:p>
    <w:p w:rsidR="001F2702" w:rsidRPr="001F2702" w:rsidRDefault="001F2702" w:rsidP="008B70DF">
      <w:pPr>
        <w:rPr>
          <w:rFonts w:hint="eastAsia"/>
        </w:rPr>
      </w:pPr>
    </w:p>
    <w:p w:rsidR="008B70DF" w:rsidRDefault="00511416" w:rsidP="008B70DF">
      <w:r>
        <w:rPr>
          <w:rFonts w:hint="eastAsia"/>
        </w:rPr>
        <w:t>【岗位描述】</w:t>
      </w:r>
    </w:p>
    <w:p w:rsidR="008B70DF" w:rsidRDefault="00463412" w:rsidP="00463412">
      <w:r>
        <w:rPr>
          <w:rFonts w:hint="eastAsia"/>
        </w:rPr>
        <w:t>1</w:t>
      </w:r>
      <w:r w:rsidR="001F2702">
        <w:rPr>
          <w:rFonts w:hint="eastAsia"/>
        </w:rPr>
        <w:t>.</w:t>
      </w:r>
      <w:r w:rsidR="004B3A66">
        <w:rPr>
          <w:rFonts w:hint="eastAsia"/>
        </w:rPr>
        <w:t>深入调研</w:t>
      </w:r>
      <w:r w:rsidR="00DD0E44">
        <w:rPr>
          <w:rFonts w:hint="eastAsia"/>
        </w:rPr>
        <w:t>AR</w:t>
      </w:r>
      <w:r w:rsidR="00DD0E44">
        <w:rPr>
          <w:rFonts w:hint="eastAsia"/>
        </w:rPr>
        <w:t>产业、</w:t>
      </w:r>
      <w:r w:rsidR="00DD0E44">
        <w:rPr>
          <w:rFonts w:hint="eastAsia"/>
        </w:rPr>
        <w:t>AR</w:t>
      </w:r>
      <w:r w:rsidR="00DD0E44">
        <w:rPr>
          <w:rFonts w:hint="eastAsia"/>
        </w:rPr>
        <w:t>前沿</w:t>
      </w:r>
      <w:r w:rsidR="008B70DF">
        <w:rPr>
          <w:rFonts w:hint="eastAsia"/>
        </w:rPr>
        <w:t>技术</w:t>
      </w:r>
      <w:r w:rsidR="0076760D">
        <w:rPr>
          <w:rFonts w:hint="eastAsia"/>
        </w:rPr>
        <w:t>解决方案</w:t>
      </w:r>
      <w:r w:rsidR="00DD0E44">
        <w:rPr>
          <w:rFonts w:hint="eastAsia"/>
        </w:rPr>
        <w:t>，</w:t>
      </w:r>
      <w:r w:rsidR="00DC5D0C">
        <w:rPr>
          <w:rFonts w:hint="eastAsia"/>
        </w:rPr>
        <w:t>及时了解行业最新动态，准确把握行业整体</w:t>
      </w:r>
      <w:r w:rsidR="00DD0E44">
        <w:rPr>
          <w:rFonts w:hint="eastAsia"/>
        </w:rPr>
        <w:t>发展趋势</w:t>
      </w:r>
      <w:r w:rsidR="0076760D">
        <w:rPr>
          <w:rFonts w:hint="eastAsia"/>
        </w:rPr>
        <w:t>；</w:t>
      </w:r>
    </w:p>
    <w:p w:rsidR="00DD0E44" w:rsidRDefault="00463412" w:rsidP="00463412">
      <w:r>
        <w:rPr>
          <w:rFonts w:hint="eastAsia"/>
        </w:rPr>
        <w:t>2</w:t>
      </w:r>
      <w:r w:rsidR="001F2702">
        <w:rPr>
          <w:rFonts w:hint="eastAsia"/>
        </w:rPr>
        <w:t>.</w:t>
      </w:r>
      <w:r w:rsidR="00DD0E44">
        <w:rPr>
          <w:rFonts w:hint="eastAsia"/>
        </w:rPr>
        <w:t>对行业内现有</w:t>
      </w:r>
      <w:r w:rsidR="00DD0E44">
        <w:rPr>
          <w:rFonts w:hint="eastAsia"/>
        </w:rPr>
        <w:t>AR</w:t>
      </w:r>
      <w:r w:rsidR="00DD0E44">
        <w:rPr>
          <w:rFonts w:hint="eastAsia"/>
        </w:rPr>
        <w:t>产品和核心技术进行分析</w:t>
      </w:r>
      <w:r w:rsidR="00791966">
        <w:rPr>
          <w:rFonts w:hint="eastAsia"/>
        </w:rPr>
        <w:t>，跟踪光学领域最新光学技术进展</w:t>
      </w:r>
      <w:r w:rsidR="00DD0E44">
        <w:rPr>
          <w:rFonts w:hint="eastAsia"/>
        </w:rPr>
        <w:t>；</w:t>
      </w:r>
    </w:p>
    <w:p w:rsidR="008B70DF" w:rsidRDefault="00DD0E44" w:rsidP="008B70DF">
      <w:r>
        <w:rPr>
          <w:rFonts w:hint="eastAsia"/>
        </w:rPr>
        <w:t>3</w:t>
      </w:r>
      <w:r w:rsidR="001F2702">
        <w:rPr>
          <w:rFonts w:hint="eastAsia"/>
        </w:rPr>
        <w:t>.</w:t>
      </w:r>
      <w:r w:rsidR="001F1828">
        <w:rPr>
          <w:rFonts w:hint="eastAsia"/>
        </w:rPr>
        <w:t>能够搜集信息和情报，并进行筛选、整合、提炼，制作调研报告</w:t>
      </w:r>
      <w:r>
        <w:rPr>
          <w:rFonts w:hint="eastAsia"/>
        </w:rPr>
        <w:t>；</w:t>
      </w:r>
    </w:p>
    <w:p w:rsidR="0082727C" w:rsidRDefault="00463412" w:rsidP="0082727C">
      <w:r>
        <w:rPr>
          <w:rFonts w:hint="eastAsia"/>
        </w:rPr>
        <w:t>4</w:t>
      </w:r>
      <w:r w:rsidR="001F2702">
        <w:rPr>
          <w:rFonts w:hint="eastAsia"/>
        </w:rPr>
        <w:t>.</w:t>
      </w:r>
      <w:r w:rsidR="001F1828">
        <w:rPr>
          <w:rFonts w:hint="eastAsia"/>
        </w:rPr>
        <w:t>协助</w:t>
      </w:r>
      <w:r w:rsidR="00D425AC">
        <w:rPr>
          <w:rFonts w:hint="eastAsia"/>
        </w:rPr>
        <w:t>管理层分析调研</w:t>
      </w:r>
      <w:proofErr w:type="gramStart"/>
      <w:r w:rsidR="00D425AC">
        <w:rPr>
          <w:rFonts w:hint="eastAsia"/>
        </w:rPr>
        <w:t>行业房</w:t>
      </w:r>
      <w:proofErr w:type="gramEnd"/>
      <w:r w:rsidR="00D425AC">
        <w:rPr>
          <w:rFonts w:hint="eastAsia"/>
        </w:rPr>
        <w:t>展方向，制定公司发展战</w:t>
      </w:r>
      <w:r w:rsidR="00F369DF">
        <w:rPr>
          <w:rFonts w:hint="eastAsia"/>
        </w:rPr>
        <w:t>略</w:t>
      </w:r>
      <w:r w:rsidR="004B51ED">
        <w:rPr>
          <w:rFonts w:hint="eastAsia"/>
        </w:rPr>
        <w:t>；</w:t>
      </w:r>
    </w:p>
    <w:p w:rsidR="008B70DF" w:rsidRDefault="008B70DF" w:rsidP="008B70DF"/>
    <w:p w:rsidR="008B70DF" w:rsidRDefault="008B70DF" w:rsidP="008B70DF">
      <w:r>
        <w:rPr>
          <w:rFonts w:hint="eastAsia"/>
        </w:rPr>
        <w:t>【岗位要求】</w:t>
      </w:r>
    </w:p>
    <w:p w:rsidR="0082727C" w:rsidRDefault="0082727C" w:rsidP="00463412">
      <w:r>
        <w:rPr>
          <w:rFonts w:hint="eastAsia"/>
        </w:rPr>
        <w:t>1</w:t>
      </w:r>
      <w:r w:rsidR="001F2702">
        <w:rPr>
          <w:rFonts w:hint="eastAsia"/>
        </w:rPr>
        <w:t>.</w:t>
      </w:r>
      <w:r w:rsidR="00F369DF">
        <w:rPr>
          <w:rFonts w:hint="eastAsia"/>
        </w:rPr>
        <w:t>光学工程、</w:t>
      </w:r>
      <w:r>
        <w:rPr>
          <w:rFonts w:hint="eastAsia"/>
        </w:rPr>
        <w:t>物理、电子、材料</w:t>
      </w:r>
      <w:r w:rsidR="00F369DF">
        <w:rPr>
          <w:rFonts w:hint="eastAsia"/>
        </w:rPr>
        <w:t>、计算机</w:t>
      </w:r>
      <w:r>
        <w:rPr>
          <w:rFonts w:hint="eastAsia"/>
        </w:rPr>
        <w:t>及相关专业，</w:t>
      </w:r>
      <w:r w:rsidR="00F74BCD">
        <w:rPr>
          <w:rFonts w:hint="eastAsia"/>
        </w:rPr>
        <w:t>硕士</w:t>
      </w:r>
      <w:r>
        <w:rPr>
          <w:rFonts w:hint="eastAsia"/>
        </w:rPr>
        <w:t>及以上学历</w:t>
      </w:r>
      <w:r w:rsidR="001D24C0">
        <w:rPr>
          <w:rFonts w:hint="eastAsia"/>
        </w:rPr>
        <w:t>或优秀本科生</w:t>
      </w:r>
      <w:r>
        <w:rPr>
          <w:rFonts w:hint="eastAsia"/>
        </w:rPr>
        <w:t>，</w:t>
      </w:r>
      <w:r w:rsidR="00F369DF">
        <w:rPr>
          <w:rFonts w:hint="eastAsia"/>
        </w:rPr>
        <w:t>理论基础扎实；</w:t>
      </w:r>
      <w:r w:rsidR="00F369DF">
        <w:t xml:space="preserve"> </w:t>
      </w:r>
    </w:p>
    <w:p w:rsidR="0082727C" w:rsidRDefault="0082727C" w:rsidP="00463412">
      <w:r>
        <w:rPr>
          <w:rFonts w:hint="eastAsia"/>
        </w:rPr>
        <w:t>2</w:t>
      </w:r>
      <w:r w:rsidR="001F2702">
        <w:rPr>
          <w:rFonts w:hint="eastAsia"/>
        </w:rPr>
        <w:t>.</w:t>
      </w:r>
      <w:r>
        <w:rPr>
          <w:rFonts w:hint="eastAsia"/>
        </w:rPr>
        <w:t>热爱</w:t>
      </w:r>
      <w:r>
        <w:rPr>
          <w:rFonts w:hint="eastAsia"/>
        </w:rPr>
        <w:t>AR</w:t>
      </w:r>
      <w:r>
        <w:rPr>
          <w:rFonts w:hint="eastAsia"/>
        </w:rPr>
        <w:t>行业，热爱技术，相信技术改变世界；</w:t>
      </w:r>
    </w:p>
    <w:p w:rsidR="0082727C" w:rsidRDefault="0082727C" w:rsidP="00463412">
      <w:r>
        <w:rPr>
          <w:rFonts w:hint="eastAsia"/>
        </w:rPr>
        <w:t>3</w:t>
      </w:r>
      <w:r w:rsidR="001F2702">
        <w:rPr>
          <w:rFonts w:hint="eastAsia"/>
        </w:rPr>
        <w:t>.</w:t>
      </w:r>
      <w:r>
        <w:rPr>
          <w:rFonts w:hint="eastAsia"/>
        </w:rPr>
        <w:t>善于使用科学理性思维方式定位、分析和解决问题，对事物能从不同角度的进行分析判断；</w:t>
      </w:r>
    </w:p>
    <w:p w:rsidR="0082727C" w:rsidRDefault="0082727C" w:rsidP="00463412">
      <w:r>
        <w:rPr>
          <w:rFonts w:hint="eastAsia"/>
        </w:rPr>
        <w:t>4</w:t>
      </w:r>
      <w:r w:rsidR="001F2702">
        <w:t>.</w:t>
      </w:r>
      <w:r>
        <w:rPr>
          <w:rFonts w:hint="eastAsia"/>
        </w:rPr>
        <w:t>敢于挑战，不畏艰难，对独立钻研充满热情；</w:t>
      </w:r>
    </w:p>
    <w:p w:rsidR="0082727C" w:rsidRDefault="0082727C" w:rsidP="00463412">
      <w:r>
        <w:rPr>
          <w:rFonts w:hint="eastAsia"/>
        </w:rPr>
        <w:t>5</w:t>
      </w:r>
      <w:r w:rsidR="001F2702">
        <w:rPr>
          <w:rFonts w:hint="eastAsia"/>
        </w:rPr>
        <w:t>.</w:t>
      </w:r>
      <w:r>
        <w:rPr>
          <w:rFonts w:hint="eastAsia"/>
        </w:rPr>
        <w:t>能够清晰流畅表述观点，提出想法，参与讨论，理性合理与团队成员讨论问题；</w:t>
      </w:r>
    </w:p>
    <w:p w:rsidR="0082727C" w:rsidRDefault="0082727C" w:rsidP="00463412">
      <w:r>
        <w:rPr>
          <w:rFonts w:hint="eastAsia"/>
        </w:rPr>
        <w:t>6</w:t>
      </w:r>
      <w:r w:rsidR="001F2702">
        <w:rPr>
          <w:rFonts w:hint="eastAsia"/>
        </w:rPr>
        <w:t>.</w:t>
      </w:r>
      <w:r>
        <w:rPr>
          <w:rFonts w:hint="eastAsia"/>
        </w:rPr>
        <w:t>乐观向上，具有较好的情绪控制能力和抗压能力；</w:t>
      </w:r>
    </w:p>
    <w:p w:rsidR="0082727C" w:rsidRDefault="0082727C" w:rsidP="00463412">
      <w:r>
        <w:rPr>
          <w:rFonts w:hint="eastAsia"/>
        </w:rPr>
        <w:t>7</w:t>
      </w:r>
      <w:r w:rsidR="001F2702">
        <w:rPr>
          <w:rFonts w:hint="eastAsia"/>
        </w:rPr>
        <w:t>.</w:t>
      </w:r>
      <w:r w:rsidR="00616AEB">
        <w:rPr>
          <w:rFonts w:hint="eastAsia"/>
        </w:rPr>
        <w:t>具有</w:t>
      </w:r>
      <w:r>
        <w:rPr>
          <w:rFonts w:hint="eastAsia"/>
        </w:rPr>
        <w:t>良好的英文阅读和英文写作能力；</w:t>
      </w:r>
    </w:p>
    <w:p w:rsidR="0082727C" w:rsidRDefault="0082727C" w:rsidP="00A23B9D">
      <w:pPr>
        <w:tabs>
          <w:tab w:val="center" w:pos="4153"/>
        </w:tabs>
      </w:pPr>
    </w:p>
    <w:p w:rsidR="001F2702" w:rsidRDefault="001F2702" w:rsidP="001F2702">
      <w:r>
        <w:rPr>
          <w:rFonts w:hint="eastAsia"/>
        </w:rPr>
        <w:t>【我们提供】</w:t>
      </w:r>
    </w:p>
    <w:p w:rsidR="001F2702" w:rsidRDefault="001F2702" w:rsidP="001F2702">
      <w:r>
        <w:rPr>
          <w:rFonts w:hint="eastAsia"/>
        </w:rPr>
        <w:t>1.</w:t>
      </w:r>
      <w:r>
        <w:rPr>
          <w:rFonts w:hint="eastAsia"/>
        </w:rPr>
        <w:t>成长空间：行业领先</w:t>
      </w:r>
      <w:r>
        <w:rPr>
          <w:rFonts w:hint="eastAsia"/>
        </w:rPr>
        <w:t>A</w:t>
      </w:r>
      <w:r>
        <w:t>R</w:t>
      </w:r>
      <w:r>
        <w:rPr>
          <w:rFonts w:hint="eastAsia"/>
        </w:rPr>
        <w:t>技术，顶尖技术团队，高速成长的新兴企业，成长空间不受限；</w:t>
      </w:r>
    </w:p>
    <w:p w:rsidR="001F2702" w:rsidRDefault="001F2702" w:rsidP="001F2702">
      <w:r>
        <w:t>2</w:t>
      </w:r>
      <w:r>
        <w:rPr>
          <w:rFonts w:hint="eastAsia"/>
        </w:rPr>
        <w:t>.</w:t>
      </w:r>
      <w:r>
        <w:rPr>
          <w:rFonts w:hint="eastAsia"/>
        </w:rPr>
        <w:t>优厚激励：</w:t>
      </w:r>
      <w:r>
        <w:t xml:space="preserve">a. </w:t>
      </w:r>
      <w:r>
        <w:rPr>
          <w:rFonts w:hint="eastAsia"/>
        </w:rPr>
        <w:t>全年多次不定期调薪，薪酬空间由你的能力决定；</w:t>
      </w:r>
    </w:p>
    <w:p w:rsidR="001F2702" w:rsidRDefault="001F2702" w:rsidP="001F2702">
      <w:pPr>
        <w:ind w:firstLineChars="600" w:firstLine="1260"/>
      </w:pPr>
      <w:r>
        <w:t xml:space="preserve">b. </w:t>
      </w:r>
      <w:r>
        <w:rPr>
          <w:rFonts w:hint="eastAsia"/>
        </w:rPr>
        <w:t>C</w:t>
      </w:r>
      <w:r>
        <w:t>EO</w:t>
      </w:r>
      <w:r>
        <w:rPr>
          <w:rFonts w:hint="eastAsia"/>
        </w:rPr>
        <w:t>及时奖、</w:t>
      </w:r>
      <w:r>
        <w:rPr>
          <w:rFonts w:hint="eastAsia"/>
        </w:rPr>
        <w:t>1-6</w:t>
      </w:r>
      <w:r>
        <w:rPr>
          <w:rFonts w:hint="eastAsia"/>
        </w:rPr>
        <w:t>月年终奖；</w:t>
      </w:r>
      <w:bookmarkStart w:id="0" w:name="_GoBack"/>
      <w:bookmarkEnd w:id="0"/>
    </w:p>
    <w:p w:rsidR="001F2702" w:rsidRDefault="001F2702" w:rsidP="001F2702">
      <w:pPr>
        <w:ind w:firstLineChars="600" w:firstLine="1260"/>
      </w:pPr>
      <w:r>
        <w:rPr>
          <w:rFonts w:hint="eastAsia"/>
        </w:rPr>
        <w:t>c</w:t>
      </w:r>
      <w:r>
        <w:t xml:space="preserve">. </w:t>
      </w:r>
      <w:r>
        <w:rPr>
          <w:rFonts w:hint="eastAsia"/>
        </w:rPr>
        <w:t>优秀员工期权激励。</w:t>
      </w:r>
    </w:p>
    <w:p w:rsidR="001F2702" w:rsidRDefault="001F2702" w:rsidP="001F2702">
      <w:r>
        <w:t>3</w:t>
      </w:r>
      <w:r>
        <w:rPr>
          <w:rFonts w:hint="eastAsia"/>
        </w:rPr>
        <w:t>.</w:t>
      </w:r>
      <w:r>
        <w:rPr>
          <w:rFonts w:hint="eastAsia"/>
        </w:rPr>
        <w:t>开放学习：</w:t>
      </w:r>
      <w:r>
        <w:rPr>
          <w:rFonts w:hint="eastAsia"/>
        </w:rPr>
        <w:t>a.</w:t>
      </w:r>
      <w:r>
        <w:t xml:space="preserve"> </w:t>
      </w:r>
      <w:r>
        <w:rPr>
          <w:rFonts w:hint="eastAsia"/>
        </w:rPr>
        <w:t>导师制，公司核心成员担任导师，经验教学，快速提升；</w:t>
      </w:r>
    </w:p>
    <w:p w:rsidR="001F2702" w:rsidRDefault="001F2702" w:rsidP="001F2702">
      <w:r>
        <w:rPr>
          <w:rFonts w:hint="eastAsia"/>
        </w:rPr>
        <w:t xml:space="preserve"> </w:t>
      </w:r>
      <w:r>
        <w:t xml:space="preserve">           b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购书基金，纸质图书、电子书籍、</w:t>
      </w:r>
      <w:r>
        <w:rPr>
          <w:rFonts w:hint="eastAsia"/>
        </w:rPr>
        <w:t>live</w:t>
      </w:r>
      <w:r>
        <w:rPr>
          <w:rFonts w:hint="eastAsia"/>
        </w:rPr>
        <w:t>网课，一应俱全；</w:t>
      </w:r>
    </w:p>
    <w:p w:rsidR="001F2702" w:rsidRDefault="001F2702" w:rsidP="001F2702"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c</w:t>
      </w:r>
      <w:r>
        <w:t xml:space="preserve">. </w:t>
      </w:r>
      <w:r>
        <w:rPr>
          <w:rFonts w:hint="eastAsia"/>
        </w:rPr>
        <w:t>每周技术沙龙，课题由你决定，自由探索，发散思维</w:t>
      </w:r>
    </w:p>
    <w:p w:rsidR="001F2702" w:rsidRDefault="001F2702" w:rsidP="001F2702"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d</w:t>
      </w:r>
      <w:r>
        <w:t xml:space="preserve">. </w:t>
      </w:r>
      <w:r>
        <w:rPr>
          <w:rFonts w:hint="eastAsia"/>
        </w:rPr>
        <w:t>外部培训，行业优秀培训资源，学费全报销。</w:t>
      </w:r>
    </w:p>
    <w:p w:rsidR="001F2702" w:rsidRDefault="001F2702" w:rsidP="001F2702"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多样福利：不限量零食水果、工作日用餐补贴、生日福利、节日礼包、健身福利、年度体检福利、优秀员工小红花假、节日福利假、大型团建、惬意出游。</w:t>
      </w:r>
    </w:p>
    <w:p w:rsidR="0082727C" w:rsidRPr="001F2702" w:rsidRDefault="0082727C" w:rsidP="001F2702"/>
    <w:sectPr w:rsidR="0082727C" w:rsidRPr="001F2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2AF" w:rsidRDefault="00E562AF" w:rsidP="008B70DF">
      <w:r>
        <w:separator/>
      </w:r>
    </w:p>
  </w:endnote>
  <w:endnote w:type="continuationSeparator" w:id="0">
    <w:p w:rsidR="00E562AF" w:rsidRDefault="00E562AF" w:rsidP="008B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2AF" w:rsidRDefault="00E562AF" w:rsidP="008B70DF">
      <w:r>
        <w:separator/>
      </w:r>
    </w:p>
  </w:footnote>
  <w:footnote w:type="continuationSeparator" w:id="0">
    <w:p w:rsidR="00E562AF" w:rsidRDefault="00E562AF" w:rsidP="008B7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273A4"/>
    <w:multiLevelType w:val="hybridMultilevel"/>
    <w:tmpl w:val="7A80DD60"/>
    <w:lvl w:ilvl="0" w:tplc="B22A8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482"/>
    <w:rsid w:val="0000016B"/>
    <w:rsid w:val="00042E63"/>
    <w:rsid w:val="000F7DB7"/>
    <w:rsid w:val="0012078C"/>
    <w:rsid w:val="00123AA3"/>
    <w:rsid w:val="0016243C"/>
    <w:rsid w:val="001D24C0"/>
    <w:rsid w:val="001F1828"/>
    <w:rsid w:val="001F2702"/>
    <w:rsid w:val="0031469F"/>
    <w:rsid w:val="00463412"/>
    <w:rsid w:val="00471930"/>
    <w:rsid w:val="004B3A66"/>
    <w:rsid w:val="004B51ED"/>
    <w:rsid w:val="004E053F"/>
    <w:rsid w:val="00511416"/>
    <w:rsid w:val="0052169A"/>
    <w:rsid w:val="00537CDE"/>
    <w:rsid w:val="005B7911"/>
    <w:rsid w:val="00616AEB"/>
    <w:rsid w:val="006A12AE"/>
    <w:rsid w:val="0074187F"/>
    <w:rsid w:val="0076760D"/>
    <w:rsid w:val="00791966"/>
    <w:rsid w:val="007C6FE7"/>
    <w:rsid w:val="0080309A"/>
    <w:rsid w:val="0082727C"/>
    <w:rsid w:val="008B6119"/>
    <w:rsid w:val="008B70DF"/>
    <w:rsid w:val="008B7A6F"/>
    <w:rsid w:val="00900D68"/>
    <w:rsid w:val="009142EE"/>
    <w:rsid w:val="009B5C22"/>
    <w:rsid w:val="009E7CAF"/>
    <w:rsid w:val="00A13C45"/>
    <w:rsid w:val="00A23B9D"/>
    <w:rsid w:val="00AE5BF8"/>
    <w:rsid w:val="00B83E6F"/>
    <w:rsid w:val="00C32250"/>
    <w:rsid w:val="00C85D0D"/>
    <w:rsid w:val="00CB3482"/>
    <w:rsid w:val="00D159D5"/>
    <w:rsid w:val="00D178BA"/>
    <w:rsid w:val="00D425AC"/>
    <w:rsid w:val="00DA0599"/>
    <w:rsid w:val="00DC5D0C"/>
    <w:rsid w:val="00DD0E44"/>
    <w:rsid w:val="00DE6B4D"/>
    <w:rsid w:val="00DF4B69"/>
    <w:rsid w:val="00E52900"/>
    <w:rsid w:val="00E562AF"/>
    <w:rsid w:val="00EE7E27"/>
    <w:rsid w:val="00F01670"/>
    <w:rsid w:val="00F369DF"/>
    <w:rsid w:val="00F7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3E87E"/>
  <w15:docId w15:val="{3D5255BC-6900-4F90-8B56-80ADDC35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0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0DF"/>
    <w:rPr>
      <w:sz w:val="18"/>
      <w:szCs w:val="18"/>
    </w:rPr>
  </w:style>
  <w:style w:type="character" w:styleId="a7">
    <w:name w:val="Hyperlink"/>
    <w:basedOn w:val="a0"/>
    <w:uiPriority w:val="99"/>
    <w:unhideWhenUsed/>
    <w:rsid w:val="0031469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1469F"/>
    <w:rPr>
      <w:color w:val="808080"/>
      <w:shd w:val="clear" w:color="auto" w:fill="E6E6E6"/>
    </w:rPr>
  </w:style>
  <w:style w:type="paragraph" w:styleId="a8">
    <w:name w:val="List Paragraph"/>
    <w:basedOn w:val="a"/>
    <w:uiPriority w:val="34"/>
    <w:qFormat/>
    <w:rsid w:val="00DD0E44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1F2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lx-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123</Words>
  <Characters>705</Characters>
  <Application>Microsoft Office Word</Application>
  <DocSecurity>0</DocSecurity>
  <Lines>5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lsp</cp:lastModifiedBy>
  <cp:revision>28</cp:revision>
  <dcterms:created xsi:type="dcterms:W3CDTF">2017-10-23T08:38:00Z</dcterms:created>
  <dcterms:modified xsi:type="dcterms:W3CDTF">2018-10-16T06:20:00Z</dcterms:modified>
</cp:coreProperties>
</file>